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5"/>
        <w:gridCol w:w="9415"/>
      </w:tblGrid>
      <w:tr w:rsidR="0049655A" w:rsidRPr="00DD0824" w14:paraId="6C63EDEB" w14:textId="77777777" w:rsidTr="00460793">
        <w:trPr>
          <w:trHeight w:val="1376"/>
        </w:trPr>
        <w:tc>
          <w:tcPr>
            <w:tcW w:w="1385" w:type="dxa"/>
            <w:hideMark/>
          </w:tcPr>
          <w:p w14:paraId="2F19EAA8" w14:textId="77777777" w:rsidR="0049655A" w:rsidRPr="00DD0824" w:rsidRDefault="0049655A" w:rsidP="00DA7044">
            <w:pPr>
              <w:pStyle w:val="TableContents"/>
              <w:pageBreakBefore/>
              <w:snapToGrid w:val="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0824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0AB50F3" wp14:editId="69E38648">
                  <wp:extent cx="784244" cy="1049572"/>
                  <wp:effectExtent l="0" t="0" r="0" b="0"/>
                  <wp:docPr id="3" name="Picture 3" descr="cropped and resized for website Christkindlmarket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pped and resized for website Christkindlmarket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37" cy="106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5" w:type="dxa"/>
          </w:tcPr>
          <w:p w14:paraId="4C512EF9" w14:textId="0E8CDA6D" w:rsidR="0049655A" w:rsidRPr="00DD0824" w:rsidRDefault="0049655A" w:rsidP="0046079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0824">
              <w:rPr>
                <w:rFonts w:ascii="Calibri" w:hAnsi="Calibri" w:cs="Calibri"/>
                <w:b/>
                <w:bCs/>
                <w:sz w:val="20"/>
                <w:szCs w:val="20"/>
              </w:rPr>
              <w:t>DES MOINES EUROPEAN HERITAGE ASSOCIATION (DMEHA) (501c3)</w:t>
            </w:r>
          </w:p>
          <w:p w14:paraId="6183E4B7" w14:textId="77777777" w:rsidR="0049655A" w:rsidRPr="00DD0824" w:rsidRDefault="0049655A" w:rsidP="0049655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D0824">
              <w:rPr>
                <w:rFonts w:ascii="Calibri" w:hAnsi="Calibri" w:cs="Calibri"/>
                <w:bCs/>
                <w:sz w:val="20"/>
                <w:szCs w:val="20"/>
              </w:rPr>
              <w:t>We connect Iowans with European traditions, language education and cultural experiences; and we provide resources and tools to other cultural heritage organizations.</w:t>
            </w:r>
          </w:p>
          <w:p w14:paraId="1BEA2DA7" w14:textId="77777777" w:rsidR="0049655A" w:rsidRPr="00DD0824" w:rsidRDefault="0049655A" w:rsidP="0049655A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36790B" w14:textId="565B7B0F" w:rsidR="0049655A" w:rsidRPr="00DD0824" w:rsidRDefault="0049655A" w:rsidP="0046079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0824">
              <w:rPr>
                <w:rFonts w:ascii="Calibri" w:hAnsi="Calibri" w:cs="Calibri"/>
                <w:b/>
                <w:bCs/>
                <w:sz w:val="20"/>
                <w:szCs w:val="20"/>
              </w:rPr>
              <w:t>CHRISTKINDLMARKET DES MOINES</w:t>
            </w:r>
          </w:p>
          <w:p w14:paraId="22CEA385" w14:textId="77777777" w:rsidR="0049655A" w:rsidRPr="00DD0824" w:rsidRDefault="0049655A" w:rsidP="0049655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D0824">
              <w:rPr>
                <w:rFonts w:ascii="Calibri" w:hAnsi="Calibri" w:cs="Calibri"/>
                <w:bCs/>
                <w:sz w:val="20"/>
                <w:szCs w:val="20"/>
              </w:rPr>
              <w:t>Educate, entertain &amp; delight the Midwest by producing Iowa’s premiere German-inspired Christmas market.</w:t>
            </w:r>
          </w:p>
        </w:tc>
      </w:tr>
    </w:tbl>
    <w:p w14:paraId="70A6B0C0" w14:textId="10894867" w:rsidR="0049655A" w:rsidRPr="00DD0824" w:rsidRDefault="0049655A">
      <w:pPr>
        <w:rPr>
          <w:sz w:val="20"/>
          <w:szCs w:val="20"/>
        </w:rPr>
      </w:pPr>
    </w:p>
    <w:p w14:paraId="478C89B6" w14:textId="77777777" w:rsidR="00460793" w:rsidRPr="00F16323" w:rsidRDefault="0049655A">
      <w:pPr>
        <w:rPr>
          <w:rFonts w:ascii="Arial" w:hAnsi="Arial" w:cs="Arial"/>
          <w:sz w:val="44"/>
          <w:szCs w:val="44"/>
        </w:rPr>
      </w:pPr>
      <w:r w:rsidRPr="00F16323">
        <w:rPr>
          <w:rFonts w:ascii="Arial" w:hAnsi="Arial" w:cs="Arial"/>
          <w:sz w:val="44"/>
          <w:szCs w:val="44"/>
        </w:rPr>
        <w:t>ELECTRICITY REQUEST FORM</w:t>
      </w:r>
      <w:r w:rsidR="00460793" w:rsidRPr="00F16323">
        <w:rPr>
          <w:rFonts w:ascii="Arial" w:hAnsi="Arial" w:cs="Arial"/>
          <w:sz w:val="44"/>
          <w:szCs w:val="44"/>
        </w:rPr>
        <w:t xml:space="preserve"> </w:t>
      </w:r>
    </w:p>
    <w:p w14:paraId="42BB6868" w14:textId="440CCAAD" w:rsidR="0049655A" w:rsidRPr="00F16323" w:rsidRDefault="0049655A">
      <w:pPr>
        <w:rPr>
          <w:rFonts w:ascii="Arial" w:hAnsi="Arial" w:cs="Arial"/>
          <w:sz w:val="28"/>
          <w:szCs w:val="28"/>
        </w:rPr>
      </w:pPr>
      <w:r w:rsidRPr="00F16323">
        <w:rPr>
          <w:rFonts w:ascii="Arial" w:hAnsi="Arial" w:cs="Arial"/>
          <w:sz w:val="28"/>
          <w:szCs w:val="28"/>
        </w:rPr>
        <w:t xml:space="preserve">Christkindlmarket Des Moines </w:t>
      </w:r>
      <w:r w:rsidR="00F5396E" w:rsidRPr="00F16323">
        <w:rPr>
          <w:rFonts w:ascii="Arial" w:hAnsi="Arial" w:cs="Arial"/>
          <w:sz w:val="28"/>
          <w:szCs w:val="28"/>
        </w:rPr>
        <w:t>2020</w:t>
      </w:r>
    </w:p>
    <w:p w14:paraId="7F9B960C" w14:textId="0ED84266" w:rsidR="0049655A" w:rsidRPr="00F16323" w:rsidRDefault="0049655A" w:rsidP="00460793">
      <w:pPr>
        <w:spacing w:line="260" w:lineRule="exact"/>
        <w:rPr>
          <w:rFonts w:ascii="Arial" w:hAnsi="Arial" w:cs="Arial"/>
          <w:sz w:val="20"/>
          <w:szCs w:val="20"/>
        </w:rPr>
      </w:pPr>
    </w:p>
    <w:p w14:paraId="280F2EBF" w14:textId="226348CB" w:rsidR="00F5396E" w:rsidRPr="00F15689" w:rsidRDefault="0049655A" w:rsidP="00F16323">
      <w:pPr>
        <w:spacing w:line="230" w:lineRule="exact"/>
        <w:rPr>
          <w:rFonts w:ascii="Arial" w:hAnsi="Arial" w:cs="Arial"/>
          <w:b/>
          <w:bCs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PLEAS</w:t>
      </w:r>
      <w:r w:rsidR="00A16228" w:rsidRPr="00F16323">
        <w:rPr>
          <w:rFonts w:ascii="Arial" w:hAnsi="Arial" w:cs="Arial"/>
          <w:sz w:val="19"/>
          <w:szCs w:val="19"/>
        </w:rPr>
        <w:t>E</w:t>
      </w:r>
      <w:r w:rsidRPr="00F16323">
        <w:rPr>
          <w:rFonts w:ascii="Arial" w:hAnsi="Arial" w:cs="Arial"/>
          <w:sz w:val="19"/>
          <w:szCs w:val="19"/>
        </w:rPr>
        <w:t xml:space="preserve"> NOTE: 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This form is given directly to </w:t>
      </w:r>
      <w:r w:rsidR="006C5B61" w:rsidRPr="00F15689">
        <w:rPr>
          <w:rFonts w:ascii="Arial" w:hAnsi="Arial" w:cs="Arial"/>
          <w:b/>
          <w:bCs/>
          <w:sz w:val="19"/>
          <w:szCs w:val="19"/>
        </w:rPr>
        <w:t>ABC Electrical Services LLC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. What you list below for your electrical needs is what will be wired to your location. Changes are not accepted after </w:t>
      </w:r>
      <w:r w:rsidR="001F5D43" w:rsidRPr="00F15689">
        <w:rPr>
          <w:rFonts w:ascii="Arial" w:hAnsi="Arial" w:cs="Arial"/>
          <w:b/>
          <w:bCs/>
          <w:sz w:val="19"/>
          <w:szCs w:val="19"/>
        </w:rPr>
        <w:t>August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 1, </w:t>
      </w:r>
      <w:r w:rsidR="00F5396E" w:rsidRPr="00F15689">
        <w:rPr>
          <w:rFonts w:ascii="Arial" w:hAnsi="Arial" w:cs="Arial"/>
          <w:b/>
          <w:bCs/>
          <w:sz w:val="19"/>
          <w:szCs w:val="19"/>
        </w:rPr>
        <w:t>2020</w:t>
      </w:r>
      <w:r w:rsidRPr="00F15689">
        <w:rPr>
          <w:rFonts w:ascii="Arial" w:hAnsi="Arial" w:cs="Arial"/>
          <w:b/>
          <w:bCs/>
          <w:sz w:val="19"/>
          <w:szCs w:val="19"/>
        </w:rPr>
        <w:t>.</w:t>
      </w:r>
    </w:p>
    <w:p w14:paraId="4E4E1D48" w14:textId="77777777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22FDAAB1" w14:textId="22327994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5689">
        <w:rPr>
          <w:rFonts w:ascii="Arial" w:hAnsi="Arial" w:cs="Arial"/>
          <w:b/>
          <w:bCs/>
          <w:sz w:val="19"/>
          <w:szCs w:val="19"/>
        </w:rPr>
        <w:t>Vendors</w:t>
      </w:r>
      <w:r w:rsidR="00F5396E" w:rsidRPr="00F15689">
        <w:rPr>
          <w:rFonts w:ascii="Arial" w:hAnsi="Arial" w:cs="Arial"/>
          <w:b/>
          <w:bCs/>
          <w:sz w:val="19"/>
          <w:szCs w:val="19"/>
        </w:rPr>
        <w:t xml:space="preserve"> </w:t>
      </w:r>
      <w:r w:rsidR="00DA2486" w:rsidRPr="00F15689">
        <w:rPr>
          <w:rFonts w:ascii="Arial" w:hAnsi="Arial" w:cs="Arial"/>
          <w:b/>
          <w:bCs/>
          <w:sz w:val="19"/>
          <w:szCs w:val="19"/>
          <w:u w:val="single"/>
        </w:rPr>
        <w:t>not</w:t>
      </w:r>
      <w:r w:rsidR="00DA2486" w:rsidRPr="00F15689">
        <w:rPr>
          <w:rFonts w:ascii="Arial" w:hAnsi="Arial" w:cs="Arial"/>
          <w:b/>
          <w:bCs/>
          <w:sz w:val="19"/>
          <w:szCs w:val="19"/>
        </w:rPr>
        <w:t xml:space="preserve"> occupying wooden huts</w:t>
      </w:r>
      <w:r w:rsidR="00DA2486" w:rsidRPr="00F16323">
        <w:rPr>
          <w:rFonts w:ascii="Arial" w:hAnsi="Arial" w:cs="Arial"/>
          <w:sz w:val="19"/>
          <w:szCs w:val="19"/>
        </w:rPr>
        <w:t xml:space="preserve"> </w:t>
      </w:r>
      <w:r w:rsidR="00F5396E" w:rsidRPr="00F16323">
        <w:rPr>
          <w:rFonts w:ascii="Arial" w:hAnsi="Arial" w:cs="Arial"/>
          <w:sz w:val="19"/>
          <w:szCs w:val="19"/>
        </w:rPr>
        <w:t>will be provided</w:t>
      </w:r>
      <w:r w:rsidRPr="00F16323">
        <w:rPr>
          <w:rFonts w:ascii="Arial" w:hAnsi="Arial" w:cs="Arial"/>
          <w:sz w:val="19"/>
          <w:szCs w:val="19"/>
        </w:rPr>
        <w:t xml:space="preserve"> with</w:t>
      </w:r>
      <w:r w:rsidR="00F5396E" w:rsidRPr="00F16323">
        <w:rPr>
          <w:rFonts w:ascii="Arial" w:hAnsi="Arial" w:cs="Arial"/>
          <w:sz w:val="19"/>
          <w:szCs w:val="19"/>
        </w:rPr>
        <w:t xml:space="preserve"> </w:t>
      </w:r>
      <w:r w:rsidRPr="00F16323">
        <w:rPr>
          <w:rFonts w:ascii="Arial" w:hAnsi="Arial" w:cs="Arial"/>
          <w:sz w:val="19"/>
          <w:szCs w:val="19"/>
        </w:rPr>
        <w:t>1 -</w:t>
      </w:r>
      <w:r w:rsidR="00F5396E" w:rsidRPr="00F16323">
        <w:rPr>
          <w:rFonts w:ascii="Arial" w:hAnsi="Arial" w:cs="Arial"/>
          <w:sz w:val="19"/>
          <w:szCs w:val="19"/>
        </w:rPr>
        <w:t xml:space="preserve"> 120v, 20-amp service </w:t>
      </w:r>
      <w:r w:rsidR="006C5B61" w:rsidRPr="00F16323">
        <w:rPr>
          <w:rFonts w:ascii="Arial" w:hAnsi="Arial" w:cs="Arial"/>
          <w:sz w:val="19"/>
          <w:szCs w:val="19"/>
        </w:rPr>
        <w:t xml:space="preserve">that consist of 1 – </w:t>
      </w:r>
      <w:r w:rsidR="00F16323" w:rsidRPr="00F16323">
        <w:rPr>
          <w:rFonts w:ascii="Arial" w:hAnsi="Arial" w:cs="Arial"/>
          <w:sz w:val="19"/>
          <w:szCs w:val="19"/>
        </w:rPr>
        <w:t>120-volt</w:t>
      </w:r>
      <w:r w:rsidR="006C5B61" w:rsidRPr="00F16323">
        <w:rPr>
          <w:rFonts w:ascii="Arial" w:hAnsi="Arial" w:cs="Arial"/>
          <w:sz w:val="19"/>
          <w:szCs w:val="19"/>
        </w:rPr>
        <w:t xml:space="preserve"> </w:t>
      </w:r>
      <w:r w:rsidR="00F16323" w:rsidRPr="00F16323">
        <w:rPr>
          <w:rFonts w:ascii="Arial" w:hAnsi="Arial" w:cs="Arial"/>
          <w:sz w:val="19"/>
          <w:szCs w:val="19"/>
        </w:rPr>
        <w:t>20-amp</w:t>
      </w:r>
      <w:r w:rsidR="006C5B61" w:rsidRPr="00F16323">
        <w:rPr>
          <w:rFonts w:ascii="Arial" w:hAnsi="Arial" w:cs="Arial"/>
          <w:sz w:val="19"/>
          <w:szCs w:val="19"/>
        </w:rPr>
        <w:t xml:space="preserve"> duplex receptacle </w:t>
      </w:r>
      <w:r w:rsidR="00F5396E" w:rsidRPr="00F16323">
        <w:rPr>
          <w:rFonts w:ascii="Arial" w:hAnsi="Arial" w:cs="Arial"/>
          <w:sz w:val="19"/>
          <w:szCs w:val="19"/>
        </w:rPr>
        <w:t xml:space="preserve">at no cost. Please indicate the number of additional outlets and power you require below. </w:t>
      </w:r>
    </w:p>
    <w:p w14:paraId="637B1135" w14:textId="77777777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45D0CE06" w14:textId="2CAA0353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5689">
        <w:rPr>
          <w:rFonts w:ascii="Arial" w:hAnsi="Arial" w:cs="Arial"/>
          <w:b/>
          <w:bCs/>
          <w:sz w:val="19"/>
          <w:szCs w:val="19"/>
        </w:rPr>
        <w:t xml:space="preserve">Vendors occupying </w:t>
      </w:r>
      <w:r w:rsidR="00DA2486" w:rsidRPr="00F15689">
        <w:rPr>
          <w:rFonts w:ascii="Arial" w:hAnsi="Arial" w:cs="Arial"/>
          <w:b/>
          <w:bCs/>
          <w:sz w:val="19"/>
          <w:szCs w:val="19"/>
        </w:rPr>
        <w:t>wooden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 huts</w:t>
      </w:r>
      <w:r w:rsidRPr="00F16323">
        <w:rPr>
          <w:rFonts w:ascii="Arial" w:hAnsi="Arial" w:cs="Arial"/>
          <w:sz w:val="19"/>
          <w:szCs w:val="19"/>
        </w:rPr>
        <w:t xml:space="preserve"> will be provided 1 – </w:t>
      </w:r>
      <w:r w:rsidR="00DA2486" w:rsidRPr="00F16323">
        <w:rPr>
          <w:rFonts w:ascii="Arial" w:hAnsi="Arial" w:cs="Arial"/>
          <w:sz w:val="19"/>
          <w:szCs w:val="19"/>
        </w:rPr>
        <w:t>120/240-volt</w:t>
      </w:r>
      <w:r w:rsidRPr="00F16323">
        <w:rPr>
          <w:rFonts w:ascii="Arial" w:hAnsi="Arial" w:cs="Arial"/>
          <w:sz w:val="19"/>
          <w:szCs w:val="19"/>
        </w:rPr>
        <w:t xml:space="preserve"> 50</w:t>
      </w:r>
      <w:r w:rsidR="00F16323" w:rsidRPr="00F16323">
        <w:rPr>
          <w:rFonts w:ascii="Arial" w:hAnsi="Arial" w:cs="Arial"/>
          <w:sz w:val="19"/>
          <w:szCs w:val="19"/>
        </w:rPr>
        <w:t>-</w:t>
      </w:r>
      <w:r w:rsidRPr="00F16323">
        <w:rPr>
          <w:rFonts w:ascii="Arial" w:hAnsi="Arial" w:cs="Arial"/>
          <w:sz w:val="19"/>
          <w:szCs w:val="19"/>
        </w:rPr>
        <w:t xml:space="preserve">amp that consists of </w:t>
      </w:r>
      <w:r w:rsidR="00F15689">
        <w:rPr>
          <w:rFonts w:ascii="Arial" w:hAnsi="Arial" w:cs="Arial"/>
          <w:sz w:val="19"/>
          <w:szCs w:val="19"/>
        </w:rPr>
        <w:t>3</w:t>
      </w:r>
      <w:r w:rsidRPr="00F16323">
        <w:rPr>
          <w:rFonts w:ascii="Arial" w:hAnsi="Arial" w:cs="Arial"/>
          <w:sz w:val="19"/>
          <w:szCs w:val="19"/>
        </w:rPr>
        <w:t xml:space="preserve"> – </w:t>
      </w:r>
      <w:r w:rsidR="00E133A9" w:rsidRPr="00F16323">
        <w:rPr>
          <w:rFonts w:ascii="Arial" w:hAnsi="Arial" w:cs="Arial"/>
          <w:sz w:val="19"/>
          <w:szCs w:val="19"/>
        </w:rPr>
        <w:t>120-volt</w:t>
      </w:r>
      <w:r w:rsidRPr="00F16323">
        <w:rPr>
          <w:rFonts w:ascii="Arial" w:hAnsi="Arial" w:cs="Arial"/>
          <w:sz w:val="19"/>
          <w:szCs w:val="19"/>
        </w:rPr>
        <w:t xml:space="preserve"> </w:t>
      </w:r>
      <w:r w:rsidR="00E133A9" w:rsidRPr="00F16323">
        <w:rPr>
          <w:rFonts w:ascii="Arial" w:hAnsi="Arial" w:cs="Arial"/>
          <w:sz w:val="19"/>
          <w:szCs w:val="19"/>
        </w:rPr>
        <w:t>20-amp</w:t>
      </w:r>
      <w:r w:rsidRPr="00F16323">
        <w:rPr>
          <w:rFonts w:ascii="Arial" w:hAnsi="Arial" w:cs="Arial"/>
          <w:sz w:val="19"/>
          <w:szCs w:val="19"/>
        </w:rPr>
        <w:t xml:space="preserve"> duplex receptacles</w:t>
      </w:r>
      <w:r w:rsidR="00F15689">
        <w:rPr>
          <w:rFonts w:ascii="Arial" w:hAnsi="Arial" w:cs="Arial"/>
          <w:sz w:val="19"/>
          <w:szCs w:val="19"/>
        </w:rPr>
        <w:t xml:space="preserve"> at no cost</w:t>
      </w:r>
      <w:r w:rsidR="00DA2486" w:rsidRPr="00F16323">
        <w:rPr>
          <w:rFonts w:ascii="Arial" w:hAnsi="Arial" w:cs="Arial"/>
          <w:sz w:val="19"/>
          <w:szCs w:val="19"/>
        </w:rPr>
        <w:t>.</w:t>
      </w:r>
    </w:p>
    <w:p w14:paraId="45613647" w14:textId="77777777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6BB68614" w14:textId="0B68C0C2" w:rsidR="00F5396E" w:rsidRPr="00F16323" w:rsidRDefault="00F15689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5689">
        <w:rPr>
          <w:rFonts w:ascii="Arial" w:hAnsi="Arial" w:cs="Arial"/>
          <w:b/>
          <w:bCs/>
          <w:sz w:val="19"/>
          <w:szCs w:val="19"/>
        </w:rPr>
        <w:t>Additional e</w:t>
      </w:r>
      <w:r w:rsidR="00DD0824" w:rsidRPr="00F15689">
        <w:rPr>
          <w:rFonts w:ascii="Arial" w:hAnsi="Arial" w:cs="Arial"/>
          <w:b/>
          <w:bCs/>
          <w:sz w:val="19"/>
          <w:szCs w:val="19"/>
        </w:rPr>
        <w:t xml:space="preserve">lectrical </w:t>
      </w:r>
      <w:r w:rsidR="00F16323" w:rsidRPr="00F15689">
        <w:rPr>
          <w:rFonts w:ascii="Arial" w:hAnsi="Arial" w:cs="Arial"/>
          <w:b/>
          <w:bCs/>
          <w:sz w:val="19"/>
          <w:szCs w:val="19"/>
        </w:rPr>
        <w:t>service</w:t>
      </w:r>
      <w:r w:rsidR="00F16323" w:rsidRPr="00F16323">
        <w:rPr>
          <w:rFonts w:ascii="Arial" w:hAnsi="Arial" w:cs="Arial"/>
          <w:sz w:val="19"/>
          <w:szCs w:val="19"/>
        </w:rPr>
        <w:t xml:space="preserve"> </w:t>
      </w:r>
      <w:r w:rsidR="00DD0824" w:rsidRPr="00F16323">
        <w:rPr>
          <w:rFonts w:ascii="Arial" w:hAnsi="Arial" w:cs="Arial"/>
          <w:sz w:val="19"/>
          <w:szCs w:val="19"/>
        </w:rPr>
        <w:t>will be provided in the following packages.</w:t>
      </w:r>
      <w:r w:rsidR="00F5396E" w:rsidRPr="00F16323">
        <w:rPr>
          <w:rFonts w:ascii="Arial" w:hAnsi="Arial" w:cs="Arial"/>
          <w:sz w:val="19"/>
          <w:szCs w:val="19"/>
        </w:rPr>
        <w:t xml:space="preserve"> Please select </w:t>
      </w:r>
      <w:r w:rsidR="00F16323" w:rsidRPr="00F16323">
        <w:rPr>
          <w:rFonts w:ascii="Arial" w:hAnsi="Arial" w:cs="Arial"/>
          <w:sz w:val="19"/>
          <w:szCs w:val="19"/>
        </w:rPr>
        <w:t xml:space="preserve">your </w:t>
      </w:r>
      <w:r w:rsidR="00F5396E" w:rsidRPr="00F16323">
        <w:rPr>
          <w:rFonts w:ascii="Arial" w:hAnsi="Arial" w:cs="Arial"/>
          <w:sz w:val="19"/>
          <w:szCs w:val="19"/>
        </w:rPr>
        <w:t>additional power requirements:</w:t>
      </w:r>
    </w:p>
    <w:p w14:paraId="7C57C0D3" w14:textId="4D8D5C4E" w:rsidR="00F5396E" w:rsidRPr="00F16323" w:rsidRDefault="00F5396E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6198"/>
        <w:gridCol w:w="1980"/>
        <w:gridCol w:w="1615"/>
      </w:tblGrid>
      <w:tr w:rsidR="00F5396E" w:rsidRPr="00F16323" w14:paraId="08E8AB75" w14:textId="58510AB6" w:rsidTr="00F5396E">
        <w:tc>
          <w:tcPr>
            <w:tcW w:w="997" w:type="dxa"/>
          </w:tcPr>
          <w:p w14:paraId="17F28E3E" w14:textId="5AEAC259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Quantity</w:t>
            </w:r>
          </w:p>
        </w:tc>
        <w:tc>
          <w:tcPr>
            <w:tcW w:w="6198" w:type="dxa"/>
          </w:tcPr>
          <w:p w14:paraId="4F4799EB" w14:textId="18CFE016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Package</w:t>
            </w:r>
          </w:p>
        </w:tc>
        <w:tc>
          <w:tcPr>
            <w:tcW w:w="1980" w:type="dxa"/>
          </w:tcPr>
          <w:p w14:paraId="449882E0" w14:textId="7AB48A91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Cost/outlet</w:t>
            </w:r>
          </w:p>
        </w:tc>
        <w:tc>
          <w:tcPr>
            <w:tcW w:w="1615" w:type="dxa"/>
          </w:tcPr>
          <w:p w14:paraId="3814C0AF" w14:textId="05AEC233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Total ($)</w:t>
            </w:r>
          </w:p>
        </w:tc>
      </w:tr>
      <w:tr w:rsidR="00F5396E" w:rsidRPr="00F16323" w14:paraId="31F298DA" w14:textId="0F30C7E1" w:rsidTr="00F5396E">
        <w:tc>
          <w:tcPr>
            <w:tcW w:w="997" w:type="dxa"/>
          </w:tcPr>
          <w:p w14:paraId="61066E3C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4EBFDF9E" w14:textId="14DABB3B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Additional 20A 120v circuit</w:t>
            </w:r>
          </w:p>
        </w:tc>
        <w:tc>
          <w:tcPr>
            <w:tcW w:w="1980" w:type="dxa"/>
          </w:tcPr>
          <w:p w14:paraId="52F324FA" w14:textId="0C3C5B32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$30</w:t>
            </w:r>
          </w:p>
        </w:tc>
        <w:tc>
          <w:tcPr>
            <w:tcW w:w="1615" w:type="dxa"/>
          </w:tcPr>
          <w:p w14:paraId="5D70AF18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1B51AE55" w14:textId="46FA19F0" w:rsidTr="00F5396E">
        <w:tc>
          <w:tcPr>
            <w:tcW w:w="997" w:type="dxa"/>
          </w:tcPr>
          <w:p w14:paraId="42DE9E9D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7177C872" w14:textId="7FB6ABB6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30A 240v service (RV Plug)</w:t>
            </w:r>
          </w:p>
        </w:tc>
        <w:tc>
          <w:tcPr>
            <w:tcW w:w="1980" w:type="dxa"/>
          </w:tcPr>
          <w:p w14:paraId="72C87910" w14:textId="04FCC0F8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  <w:r w:rsidR="006E2AFD" w:rsidRPr="00F16323">
              <w:rPr>
                <w:rFonts w:ascii="Arial" w:hAnsi="Arial" w:cs="Arial"/>
                <w:sz w:val="19"/>
                <w:szCs w:val="19"/>
              </w:rPr>
              <w:t>5</w:t>
            </w:r>
            <w:r w:rsidRPr="00F1632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615" w:type="dxa"/>
          </w:tcPr>
          <w:p w14:paraId="03C1ED73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3999E037" w14:textId="41BEFF69" w:rsidTr="00F5396E">
        <w:tc>
          <w:tcPr>
            <w:tcW w:w="997" w:type="dxa"/>
          </w:tcPr>
          <w:p w14:paraId="2799C288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50C8921A" w14:textId="23FF8FA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50A 230v service (RV Plug)</w:t>
            </w:r>
          </w:p>
        </w:tc>
        <w:tc>
          <w:tcPr>
            <w:tcW w:w="1980" w:type="dxa"/>
          </w:tcPr>
          <w:p w14:paraId="20743AFA" w14:textId="1E0CB88F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  <w:r w:rsidR="006E2AFD" w:rsidRPr="00F16323">
              <w:rPr>
                <w:rFonts w:ascii="Arial" w:hAnsi="Arial" w:cs="Arial"/>
                <w:sz w:val="19"/>
                <w:szCs w:val="19"/>
              </w:rPr>
              <w:t>75</w:t>
            </w:r>
          </w:p>
        </w:tc>
        <w:tc>
          <w:tcPr>
            <w:tcW w:w="1615" w:type="dxa"/>
          </w:tcPr>
          <w:p w14:paraId="5759468B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0366E2F6" w14:textId="16F435D0" w:rsidTr="00F5396E">
        <w:tc>
          <w:tcPr>
            <w:tcW w:w="997" w:type="dxa"/>
          </w:tcPr>
          <w:p w14:paraId="5FD21012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18BF7136" w14:textId="4363779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50A 208v 3-phase power (California Twist Lock plug)</w:t>
            </w:r>
          </w:p>
        </w:tc>
        <w:tc>
          <w:tcPr>
            <w:tcW w:w="1980" w:type="dxa"/>
          </w:tcPr>
          <w:p w14:paraId="034FAB5B" w14:textId="562F881E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  <w:r w:rsidR="006E2AFD" w:rsidRPr="00F16323">
              <w:rPr>
                <w:rFonts w:ascii="Arial" w:hAnsi="Arial" w:cs="Arial"/>
                <w:sz w:val="19"/>
                <w:szCs w:val="19"/>
              </w:rPr>
              <w:t>125</w:t>
            </w:r>
          </w:p>
        </w:tc>
        <w:tc>
          <w:tcPr>
            <w:tcW w:w="1615" w:type="dxa"/>
          </w:tcPr>
          <w:p w14:paraId="31C134F2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5FB3A926" w14:textId="77777777" w:rsidTr="00F5396E">
        <w:tc>
          <w:tcPr>
            <w:tcW w:w="997" w:type="dxa"/>
          </w:tcPr>
          <w:p w14:paraId="1D6931EF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67AD62AE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1AFAAA5" w14:textId="526C8CA6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Grand Total</w:t>
            </w:r>
          </w:p>
        </w:tc>
        <w:tc>
          <w:tcPr>
            <w:tcW w:w="1615" w:type="dxa"/>
          </w:tcPr>
          <w:p w14:paraId="4B3231F7" w14:textId="1C5CC724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</w:p>
        </w:tc>
      </w:tr>
    </w:tbl>
    <w:p w14:paraId="19FB8D03" w14:textId="625D5A18" w:rsidR="00F5396E" w:rsidRPr="00F16323" w:rsidRDefault="00F5396E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75BB0413" w14:textId="50483390" w:rsidR="00F54054" w:rsidRPr="00F16323" w:rsidRDefault="00F5396E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 xml:space="preserve">Adapters to different styles of plugs are the responsibility of the Vendor. No changes will be made to existing cable or plugs. If your service requires hard wiring, please let </w:t>
      </w:r>
      <w:r w:rsidR="00DA2486" w:rsidRPr="00F16323">
        <w:rPr>
          <w:rFonts w:ascii="Arial" w:hAnsi="Arial" w:cs="Arial"/>
          <w:sz w:val="19"/>
          <w:szCs w:val="19"/>
        </w:rPr>
        <w:t>Christkindlmarket Des Moines organizers</w:t>
      </w:r>
      <w:r w:rsidRPr="00F16323">
        <w:rPr>
          <w:rFonts w:ascii="Arial" w:hAnsi="Arial" w:cs="Arial"/>
          <w:sz w:val="19"/>
          <w:szCs w:val="19"/>
        </w:rPr>
        <w:t xml:space="preserve"> know </w:t>
      </w:r>
      <w:r w:rsidR="00F15689">
        <w:rPr>
          <w:rFonts w:ascii="Arial" w:hAnsi="Arial" w:cs="Arial"/>
          <w:sz w:val="19"/>
          <w:szCs w:val="19"/>
        </w:rPr>
        <w:t xml:space="preserve">by providing a description of what is needed in writing </w:t>
      </w:r>
      <w:r w:rsidRPr="00F16323">
        <w:rPr>
          <w:rFonts w:ascii="Arial" w:hAnsi="Arial" w:cs="Arial"/>
          <w:sz w:val="19"/>
          <w:szCs w:val="19"/>
        </w:rPr>
        <w:t xml:space="preserve">and </w:t>
      </w:r>
      <w:r w:rsidR="006C5B61" w:rsidRPr="00F16323">
        <w:rPr>
          <w:rFonts w:ascii="Arial" w:hAnsi="Arial" w:cs="Arial"/>
          <w:sz w:val="19"/>
          <w:szCs w:val="19"/>
        </w:rPr>
        <w:t>ABC Electrical Services</w:t>
      </w:r>
      <w:r w:rsidR="00DA2486" w:rsidRPr="00F16323">
        <w:rPr>
          <w:rFonts w:ascii="Arial" w:hAnsi="Arial" w:cs="Arial"/>
          <w:sz w:val="19"/>
          <w:szCs w:val="19"/>
        </w:rPr>
        <w:t xml:space="preserve"> LLC</w:t>
      </w:r>
      <w:r w:rsidRPr="00F16323">
        <w:rPr>
          <w:rFonts w:ascii="Arial" w:hAnsi="Arial" w:cs="Arial"/>
          <w:sz w:val="19"/>
          <w:szCs w:val="19"/>
        </w:rPr>
        <w:t xml:space="preserve"> will provide an estimate.</w:t>
      </w:r>
      <w:r w:rsidR="00F54054" w:rsidRPr="00F16323">
        <w:rPr>
          <w:rFonts w:ascii="Arial" w:hAnsi="Arial" w:cs="Arial"/>
          <w:sz w:val="19"/>
          <w:szCs w:val="19"/>
        </w:rPr>
        <w:tab/>
      </w:r>
      <w:r w:rsidR="00F54054" w:rsidRPr="00F16323">
        <w:rPr>
          <w:rFonts w:ascii="Arial" w:hAnsi="Arial" w:cs="Arial"/>
          <w:sz w:val="19"/>
          <w:szCs w:val="19"/>
        </w:rPr>
        <w:tab/>
      </w:r>
    </w:p>
    <w:p w14:paraId="2E574D1C" w14:textId="6635E850" w:rsidR="0049655A" w:rsidRPr="00F16323" w:rsidRDefault="0049655A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0F346073" w14:textId="1F8F9117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No other form of generator or electrical service other than that provided by C</w:t>
      </w:r>
      <w:r w:rsidR="00DA2486" w:rsidRPr="00F16323">
        <w:rPr>
          <w:rFonts w:ascii="Arial" w:hAnsi="Arial" w:cs="Arial"/>
          <w:sz w:val="19"/>
          <w:szCs w:val="19"/>
        </w:rPr>
        <w:t>hristkindlmarket Des Moines</w:t>
      </w:r>
      <w:r w:rsidRPr="00F16323">
        <w:rPr>
          <w:rFonts w:ascii="Arial" w:hAnsi="Arial" w:cs="Arial"/>
          <w:sz w:val="19"/>
          <w:szCs w:val="19"/>
        </w:rPr>
        <w:t xml:space="preserve"> is permitted</w:t>
      </w:r>
      <w:r w:rsidR="00460793" w:rsidRPr="00F16323">
        <w:rPr>
          <w:rFonts w:ascii="Arial" w:hAnsi="Arial" w:cs="Arial"/>
          <w:sz w:val="19"/>
          <w:szCs w:val="19"/>
        </w:rPr>
        <w:t>.</w:t>
      </w:r>
    </w:p>
    <w:p w14:paraId="45542036" w14:textId="4D824ED1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Extension cords are the responsibility of the Vendor and should be a minimum of 1</w:t>
      </w:r>
      <w:r w:rsidR="006C5B61" w:rsidRPr="00F16323">
        <w:rPr>
          <w:rFonts w:ascii="Arial" w:hAnsi="Arial" w:cs="Arial"/>
          <w:sz w:val="19"/>
          <w:szCs w:val="19"/>
        </w:rPr>
        <w:t>4</w:t>
      </w:r>
      <w:r w:rsidRPr="00F16323">
        <w:rPr>
          <w:rFonts w:ascii="Arial" w:hAnsi="Arial" w:cs="Arial"/>
          <w:sz w:val="19"/>
          <w:szCs w:val="19"/>
        </w:rPr>
        <w:t xml:space="preserve"> gauge/3 wire and 25-foot length for your voltage requirements.</w:t>
      </w:r>
    </w:p>
    <w:p w14:paraId="0DB12C2F" w14:textId="7663CFD2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If more than 1</w:t>
      </w:r>
      <w:r w:rsidR="00F54054" w:rsidRPr="00F16323">
        <w:rPr>
          <w:rFonts w:ascii="Arial" w:hAnsi="Arial" w:cs="Arial"/>
          <w:sz w:val="19"/>
          <w:szCs w:val="19"/>
        </w:rPr>
        <w:t>2</w:t>
      </w:r>
      <w:r w:rsidRPr="00F16323">
        <w:rPr>
          <w:rFonts w:ascii="Arial" w:hAnsi="Arial" w:cs="Arial"/>
          <w:sz w:val="19"/>
          <w:szCs w:val="19"/>
        </w:rPr>
        <w:t xml:space="preserve">0v or 208v volt is required, please indicate if ends are bare wired or provide plug identification by looking at plug face. </w:t>
      </w:r>
      <w:r w:rsidRPr="00F16323">
        <w:rPr>
          <w:rFonts w:ascii="Arial" w:hAnsi="Arial" w:cs="Arial"/>
          <w:b/>
          <w:bCs/>
          <w:sz w:val="19"/>
          <w:szCs w:val="19"/>
          <w:u w:val="single"/>
        </w:rPr>
        <w:t>Please include a photo or drawing of your plug.</w:t>
      </w:r>
    </w:p>
    <w:p w14:paraId="6D2CDFA2" w14:textId="412AE963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 xml:space="preserve">If </w:t>
      </w:r>
      <w:r w:rsidR="006C5B61" w:rsidRPr="00F16323">
        <w:rPr>
          <w:rFonts w:ascii="Arial" w:hAnsi="Arial" w:cs="Arial"/>
          <w:sz w:val="19"/>
          <w:szCs w:val="19"/>
        </w:rPr>
        <w:t>ABC Electrical Services</w:t>
      </w:r>
      <w:r w:rsidR="00DA2486" w:rsidRPr="00F16323">
        <w:rPr>
          <w:rFonts w:ascii="Arial" w:hAnsi="Arial" w:cs="Arial"/>
          <w:sz w:val="19"/>
          <w:szCs w:val="19"/>
        </w:rPr>
        <w:t xml:space="preserve"> LLC is </w:t>
      </w:r>
      <w:r w:rsidRPr="00F16323">
        <w:rPr>
          <w:rFonts w:ascii="Arial" w:hAnsi="Arial" w:cs="Arial"/>
          <w:sz w:val="19"/>
          <w:szCs w:val="19"/>
        </w:rPr>
        <w:t>required to modify plugs, etc. you will be responsible for the cost of the</w:t>
      </w:r>
      <w:r w:rsidR="006C5B61" w:rsidRPr="00F16323">
        <w:rPr>
          <w:rFonts w:ascii="Arial" w:hAnsi="Arial" w:cs="Arial"/>
          <w:sz w:val="19"/>
          <w:szCs w:val="19"/>
        </w:rPr>
        <w:t xml:space="preserve"> labor and</w:t>
      </w:r>
      <w:r w:rsidRPr="00F16323">
        <w:rPr>
          <w:rFonts w:ascii="Arial" w:hAnsi="Arial" w:cs="Arial"/>
          <w:sz w:val="19"/>
          <w:szCs w:val="19"/>
        </w:rPr>
        <w:t xml:space="preserve"> materials. Payment </w:t>
      </w:r>
      <w:r w:rsidR="00E9341E" w:rsidRPr="00F16323">
        <w:rPr>
          <w:rFonts w:ascii="Arial" w:hAnsi="Arial" w:cs="Arial"/>
          <w:sz w:val="19"/>
          <w:szCs w:val="19"/>
        </w:rPr>
        <w:t xml:space="preserve">to </w:t>
      </w:r>
      <w:r w:rsidR="00DA2486" w:rsidRPr="00F16323">
        <w:rPr>
          <w:rFonts w:ascii="Arial" w:hAnsi="Arial" w:cs="Arial"/>
          <w:sz w:val="19"/>
          <w:szCs w:val="19"/>
        </w:rPr>
        <w:t>Christkindlmarket Des Moines</w:t>
      </w:r>
      <w:r w:rsidR="00E9341E" w:rsidRPr="00F16323">
        <w:rPr>
          <w:rFonts w:ascii="Arial" w:hAnsi="Arial" w:cs="Arial"/>
          <w:sz w:val="19"/>
          <w:szCs w:val="19"/>
        </w:rPr>
        <w:t xml:space="preserve"> </w:t>
      </w:r>
      <w:r w:rsidRPr="00F16323">
        <w:rPr>
          <w:rFonts w:ascii="Arial" w:hAnsi="Arial" w:cs="Arial"/>
          <w:sz w:val="19"/>
          <w:szCs w:val="19"/>
        </w:rPr>
        <w:t xml:space="preserve">will be expected for the modification before </w:t>
      </w:r>
      <w:r w:rsidR="00DA2486" w:rsidRPr="00F16323">
        <w:rPr>
          <w:rFonts w:ascii="Arial" w:hAnsi="Arial" w:cs="Arial"/>
          <w:sz w:val="19"/>
          <w:szCs w:val="19"/>
        </w:rPr>
        <w:t>the festival</w:t>
      </w:r>
      <w:r w:rsidRPr="00F16323">
        <w:rPr>
          <w:rFonts w:ascii="Arial" w:hAnsi="Arial" w:cs="Arial"/>
          <w:sz w:val="19"/>
          <w:szCs w:val="19"/>
        </w:rPr>
        <w:t xml:space="preserve"> opens.</w:t>
      </w:r>
    </w:p>
    <w:p w14:paraId="522219A0" w14:textId="30C83E37" w:rsidR="00794404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If additional electrical service is being utilized and causes electrical breakers to trip you will be asked to remove the unauthorized item(s) from use</w:t>
      </w:r>
      <w:r w:rsidR="00E9341E" w:rsidRPr="00F16323">
        <w:rPr>
          <w:rFonts w:ascii="Arial" w:hAnsi="Arial" w:cs="Arial"/>
          <w:sz w:val="19"/>
          <w:szCs w:val="19"/>
        </w:rPr>
        <w:t xml:space="preserve"> or pay material and labor</w:t>
      </w:r>
      <w:r w:rsidR="00DA2486" w:rsidRPr="00F16323">
        <w:rPr>
          <w:rFonts w:ascii="Arial" w:hAnsi="Arial" w:cs="Arial"/>
          <w:sz w:val="19"/>
          <w:szCs w:val="19"/>
        </w:rPr>
        <w:t xml:space="preserve"> costs</w:t>
      </w:r>
      <w:r w:rsidR="00E9341E" w:rsidRPr="00F16323">
        <w:rPr>
          <w:rFonts w:ascii="Arial" w:hAnsi="Arial" w:cs="Arial"/>
          <w:sz w:val="19"/>
          <w:szCs w:val="19"/>
        </w:rPr>
        <w:t xml:space="preserve"> to upgrade your service requirements</w:t>
      </w:r>
      <w:r w:rsidR="00DA2486" w:rsidRPr="00F16323">
        <w:rPr>
          <w:rFonts w:ascii="Arial" w:hAnsi="Arial" w:cs="Arial"/>
          <w:sz w:val="19"/>
          <w:szCs w:val="19"/>
        </w:rPr>
        <w:t>.</w:t>
      </w:r>
    </w:p>
    <w:p w14:paraId="3DAC4E16" w14:textId="77777777" w:rsidR="00794404" w:rsidRPr="00F16323" w:rsidRDefault="0079440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3E022CD9" w14:textId="77777777" w:rsidR="00F16323" w:rsidRDefault="00F16323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433AD2A7" w14:textId="367B94A4" w:rsidR="0049655A" w:rsidRPr="00F16323" w:rsidRDefault="0049655A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VENDOR NAME: ____________________</w:t>
      </w:r>
      <w:r w:rsidR="00460793" w:rsidRPr="00F16323">
        <w:rPr>
          <w:rFonts w:ascii="Arial" w:hAnsi="Arial" w:cs="Arial"/>
          <w:sz w:val="19"/>
          <w:szCs w:val="19"/>
        </w:rPr>
        <w:t>________________________________________________________________</w:t>
      </w:r>
    </w:p>
    <w:p w14:paraId="46AE0121" w14:textId="77777777" w:rsidR="00F5396E" w:rsidRPr="00F16323" w:rsidRDefault="00F5396E" w:rsidP="00F16323">
      <w:pPr>
        <w:autoSpaceDE w:val="0"/>
        <w:spacing w:line="230" w:lineRule="exact"/>
        <w:rPr>
          <w:rFonts w:ascii="Arial" w:hAnsi="Arial" w:cs="Arial"/>
          <w:sz w:val="19"/>
          <w:szCs w:val="19"/>
        </w:rPr>
      </w:pPr>
    </w:p>
    <w:p w14:paraId="53171D8E" w14:textId="77777777" w:rsidR="00F16323" w:rsidRDefault="00F16323" w:rsidP="00F16323">
      <w:pPr>
        <w:autoSpaceDE w:val="0"/>
        <w:spacing w:line="230" w:lineRule="exact"/>
        <w:rPr>
          <w:rFonts w:ascii="Arial" w:hAnsi="Arial" w:cs="Arial"/>
          <w:sz w:val="19"/>
          <w:szCs w:val="19"/>
        </w:rPr>
      </w:pPr>
    </w:p>
    <w:p w14:paraId="714AF284" w14:textId="248D6F21" w:rsidR="00460793" w:rsidRDefault="0049655A" w:rsidP="00F15689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Check for electricity fees should be made payable to</w:t>
      </w:r>
      <w:r w:rsidR="00F5396E" w:rsidRPr="00F16323">
        <w:rPr>
          <w:rFonts w:ascii="Arial" w:hAnsi="Arial" w:cs="Arial"/>
          <w:sz w:val="19"/>
          <w:szCs w:val="19"/>
        </w:rPr>
        <w:t>: DMEHA</w:t>
      </w:r>
      <w:r w:rsidRPr="00F16323">
        <w:rPr>
          <w:rFonts w:ascii="Arial" w:eastAsia="Calibri" w:hAnsi="Arial" w:cs="Arial"/>
          <w:color w:val="000000"/>
          <w:sz w:val="19"/>
          <w:szCs w:val="19"/>
        </w:rPr>
        <w:t xml:space="preserve"> | Attn: Suzanne Hull | 37 Liberty Bell Blvd | Pleasant Hill, IA 50327</w:t>
      </w:r>
    </w:p>
    <w:p w14:paraId="60ECFD42" w14:textId="77777777" w:rsidR="00F15689" w:rsidRPr="00F16323" w:rsidRDefault="00F15689" w:rsidP="00F15689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</w:p>
    <w:p w14:paraId="3CFA50CB" w14:textId="41288A64" w:rsidR="00BF7F60" w:rsidRPr="00F16323" w:rsidRDefault="00BF7F60" w:rsidP="00F16323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60793" w:rsidRPr="00F16323" w14:paraId="54C6F95C" w14:textId="77777777" w:rsidTr="00DD0824">
        <w:tc>
          <w:tcPr>
            <w:tcW w:w="10885" w:type="dxa"/>
          </w:tcPr>
          <w:p w14:paraId="5B5EC660" w14:textId="2C5A92B1" w:rsidR="00460793" w:rsidRPr="00F16323" w:rsidRDefault="00460793" w:rsidP="00F16323">
            <w:pPr>
              <w:spacing w:line="23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 xml:space="preserve">THIS FORM MUST BE COMPLETED </w:t>
            </w:r>
            <w:r w:rsidR="00F16323" w:rsidRPr="00F16323">
              <w:rPr>
                <w:rFonts w:ascii="Arial" w:hAnsi="Arial" w:cs="Arial"/>
                <w:sz w:val="19"/>
                <w:szCs w:val="19"/>
              </w:rPr>
              <w:t>PRIOR TO FEB 28, 2020</w:t>
            </w:r>
            <w:bookmarkStart w:id="0" w:name="_GoBack"/>
            <w:bookmarkEnd w:id="0"/>
            <w:r w:rsidR="00F16323" w:rsidRPr="00F16323">
              <w:rPr>
                <w:rFonts w:ascii="Arial" w:hAnsi="Arial" w:cs="Arial"/>
                <w:sz w:val="19"/>
                <w:szCs w:val="19"/>
              </w:rPr>
              <w:t xml:space="preserve"> FOR YOUR VENDOR APPLICATION TO BE CONSIDERED. PAYMENT IS TO BE MADE ONCE THE VENDOR IS ACCEPTED TO PARTICIPATE.</w:t>
            </w:r>
          </w:p>
          <w:p w14:paraId="7FDCCD90" w14:textId="031C85D9" w:rsidR="00460793" w:rsidRPr="00F16323" w:rsidRDefault="00460793" w:rsidP="00F16323">
            <w:pPr>
              <w:spacing w:line="23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 xml:space="preserve">Changes are not accepted after </w:t>
            </w:r>
            <w:r w:rsidR="00F16323" w:rsidRPr="00F16323">
              <w:rPr>
                <w:rFonts w:ascii="Arial" w:hAnsi="Arial" w:cs="Arial"/>
                <w:sz w:val="19"/>
                <w:szCs w:val="19"/>
              </w:rPr>
              <w:t>August 1, 2020</w:t>
            </w:r>
            <w:r w:rsidRPr="00F1632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26566682" w14:textId="77777777" w:rsidR="00460793" w:rsidRPr="00F16323" w:rsidRDefault="00460793" w:rsidP="00F16323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</w:p>
    <w:sectPr w:rsidR="00460793" w:rsidRPr="00F16323" w:rsidSect="004965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D3F3" w14:textId="77777777" w:rsidR="00EE5F26" w:rsidRDefault="00EE5F26" w:rsidP="0049655A">
      <w:r>
        <w:separator/>
      </w:r>
    </w:p>
  </w:endnote>
  <w:endnote w:type="continuationSeparator" w:id="0">
    <w:p w14:paraId="546A24B5" w14:textId="77777777" w:rsidR="00EE5F26" w:rsidRDefault="00EE5F26" w:rsidP="004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884"/>
      <w:gridCol w:w="916"/>
    </w:tblGrid>
    <w:tr w:rsidR="0049655A" w14:paraId="5C38A5BE" w14:textId="77777777" w:rsidTr="00460793">
      <w:tc>
        <w:tcPr>
          <w:tcW w:w="9884" w:type="dxa"/>
          <w:hideMark/>
        </w:tcPr>
        <w:p w14:paraId="29128C7A" w14:textId="77777777" w:rsidR="0049655A" w:rsidRPr="00460793" w:rsidRDefault="0049655A" w:rsidP="0049655A">
          <w:pPr>
            <w:autoSpaceDE w:val="0"/>
            <w:jc w:val="center"/>
            <w:rPr>
              <w:rStyle w:val="Hyperlink"/>
              <w:rFonts w:ascii="Calibri" w:eastAsia="Calibri" w:hAnsi="Calibri" w:cs="Calibri"/>
              <w:color w:val="808080"/>
              <w:sz w:val="22"/>
              <w:szCs w:val="22"/>
              <w:u w:val="none"/>
            </w:rPr>
          </w:pPr>
          <w:r w:rsidRPr="00460793">
            <w:rPr>
              <w:rStyle w:val="Hyperlink"/>
              <w:rFonts w:ascii="Calibri" w:eastAsia="Calibri" w:hAnsi="Calibri" w:cs="Calibri"/>
              <w:color w:val="808080"/>
              <w:sz w:val="22"/>
              <w:szCs w:val="22"/>
              <w:u w:val="none"/>
            </w:rPr>
            <w:t>37 Liberty Bell Blvd, Pleasant Hill, IA 50327 | 515-250-6366 | christkindlmarketdsm@gmail.com</w:t>
          </w:r>
        </w:p>
        <w:p w14:paraId="47A3ED00" w14:textId="77777777" w:rsidR="0049655A" w:rsidRPr="00460793" w:rsidRDefault="0049655A" w:rsidP="0049655A">
          <w:pPr>
            <w:autoSpaceDE w:val="0"/>
            <w:jc w:val="center"/>
            <w:rPr>
              <w:rStyle w:val="Hyperlink"/>
              <w:sz w:val="22"/>
              <w:szCs w:val="22"/>
            </w:rPr>
          </w:pPr>
          <w:r w:rsidRPr="00460793">
            <w:rPr>
              <w:rStyle w:val="Hyperlink"/>
              <w:rFonts w:ascii="Calibri" w:eastAsia="Calibri" w:hAnsi="Calibri" w:cs="Calibri"/>
              <w:color w:val="808080"/>
              <w:sz w:val="22"/>
              <w:szCs w:val="22"/>
              <w:u w:val="none"/>
            </w:rPr>
            <w:t>christkindlmarketdsm.com</w:t>
          </w:r>
          <w:r w:rsidRPr="00460793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 | Facebook: </w:t>
          </w:r>
          <w:proofErr w:type="spellStart"/>
          <w:r w:rsidRPr="00460793">
            <w:rPr>
              <w:rFonts w:ascii="Calibri" w:eastAsia="Calibri" w:hAnsi="Calibri" w:cs="Calibri"/>
              <w:color w:val="808080"/>
              <w:sz w:val="22"/>
              <w:szCs w:val="22"/>
            </w:rPr>
            <w:t>ChristkindlmarketDesMoines</w:t>
          </w:r>
          <w:proofErr w:type="spellEnd"/>
        </w:p>
      </w:tc>
      <w:tc>
        <w:tcPr>
          <w:tcW w:w="916" w:type="dxa"/>
        </w:tcPr>
        <w:p w14:paraId="76C7FA2E" w14:textId="77777777" w:rsidR="0049655A" w:rsidRPr="00460793" w:rsidRDefault="0049655A" w:rsidP="0049655A">
          <w:pPr>
            <w:autoSpaceDE w:val="0"/>
            <w:jc w:val="right"/>
            <w:rPr>
              <w:rStyle w:val="Hyperlink"/>
              <w:rFonts w:ascii="Calibri" w:eastAsia="Calibri" w:hAnsi="Calibri" w:cs="Calibri"/>
              <w:sz w:val="22"/>
              <w:szCs w:val="22"/>
            </w:rPr>
          </w:pPr>
          <w:r w:rsidRPr="00460793">
            <w:rPr>
              <w:rStyle w:val="Hyperlink"/>
              <w:rFonts w:ascii="Calibri" w:eastAsia="Calibri" w:hAnsi="Calibri" w:cs="Calibri"/>
              <w:sz w:val="22"/>
              <w:szCs w:val="22"/>
            </w:rPr>
            <w:t>Initials:</w:t>
          </w:r>
        </w:p>
        <w:p w14:paraId="4F787BF8" w14:textId="43DE6A3A" w:rsidR="0049655A" w:rsidRPr="00460793" w:rsidRDefault="00460793" w:rsidP="0049655A">
          <w:pPr>
            <w:autoSpaceDE w:val="0"/>
            <w:jc w:val="right"/>
            <w:rPr>
              <w:rStyle w:val="Hyperlink"/>
              <w:rFonts w:ascii="Calibri" w:eastAsia="Calibri" w:hAnsi="Calibri" w:cs="Calibri"/>
              <w:sz w:val="22"/>
              <w:szCs w:val="22"/>
            </w:rPr>
          </w:pPr>
          <w:r>
            <w:rPr>
              <w:rStyle w:val="Hyperlink"/>
              <w:rFonts w:ascii="Calibri" w:eastAsia="Calibri" w:hAnsi="Calibri" w:cs="Calibri"/>
              <w:sz w:val="22"/>
              <w:szCs w:val="22"/>
            </w:rPr>
            <w:t>_</w:t>
          </w:r>
          <w:r>
            <w:rPr>
              <w:rStyle w:val="Hyperlink"/>
              <w:rFonts w:ascii="Calibri" w:eastAsia="Calibri" w:hAnsi="Calibri" w:cs="Calibri"/>
            </w:rPr>
            <w:t>_</w:t>
          </w:r>
          <w:r w:rsidR="0049655A" w:rsidRPr="00460793">
            <w:rPr>
              <w:rStyle w:val="Hyperlink"/>
              <w:rFonts w:ascii="Calibri" w:eastAsia="Calibri" w:hAnsi="Calibri" w:cs="Calibri"/>
              <w:sz w:val="22"/>
              <w:szCs w:val="22"/>
            </w:rPr>
            <w:t>__</w:t>
          </w:r>
          <w:r>
            <w:rPr>
              <w:rStyle w:val="Hyperlink"/>
              <w:rFonts w:ascii="Calibri" w:eastAsia="Calibri" w:hAnsi="Calibri" w:cs="Calibri"/>
              <w:sz w:val="22"/>
              <w:szCs w:val="22"/>
            </w:rPr>
            <w:t>__</w:t>
          </w:r>
        </w:p>
      </w:tc>
    </w:tr>
  </w:tbl>
  <w:p w14:paraId="669CC75B" w14:textId="77777777" w:rsidR="0049655A" w:rsidRDefault="0049655A" w:rsidP="00496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95A9F" w14:textId="77777777" w:rsidR="00EE5F26" w:rsidRDefault="00EE5F26" w:rsidP="0049655A">
      <w:r>
        <w:separator/>
      </w:r>
    </w:p>
  </w:footnote>
  <w:footnote w:type="continuationSeparator" w:id="0">
    <w:p w14:paraId="2CBF2D5E" w14:textId="77777777" w:rsidR="00EE5F26" w:rsidRDefault="00EE5F26" w:rsidP="0049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A7A"/>
    <w:multiLevelType w:val="hybridMultilevel"/>
    <w:tmpl w:val="D75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F189C"/>
    <w:multiLevelType w:val="hybridMultilevel"/>
    <w:tmpl w:val="C14878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D7"/>
    <w:rsid w:val="00023773"/>
    <w:rsid w:val="000245FA"/>
    <w:rsid w:val="00072ACF"/>
    <w:rsid w:val="00081FFA"/>
    <w:rsid w:val="00097ED7"/>
    <w:rsid w:val="001F5D43"/>
    <w:rsid w:val="00240A74"/>
    <w:rsid w:val="00277B2F"/>
    <w:rsid w:val="002A5AD9"/>
    <w:rsid w:val="003B3CC8"/>
    <w:rsid w:val="00460793"/>
    <w:rsid w:val="004742ED"/>
    <w:rsid w:val="0049655A"/>
    <w:rsid w:val="00621D27"/>
    <w:rsid w:val="00651965"/>
    <w:rsid w:val="006C5B61"/>
    <w:rsid w:val="006D7B95"/>
    <w:rsid w:val="006E2AFD"/>
    <w:rsid w:val="00770E1E"/>
    <w:rsid w:val="0077638D"/>
    <w:rsid w:val="00794404"/>
    <w:rsid w:val="00976BF0"/>
    <w:rsid w:val="00A033CC"/>
    <w:rsid w:val="00A03CA8"/>
    <w:rsid w:val="00A16228"/>
    <w:rsid w:val="00A176AA"/>
    <w:rsid w:val="00AB3D0E"/>
    <w:rsid w:val="00AC3168"/>
    <w:rsid w:val="00BF7F60"/>
    <w:rsid w:val="00C77C47"/>
    <w:rsid w:val="00DA2486"/>
    <w:rsid w:val="00DD0824"/>
    <w:rsid w:val="00E133A9"/>
    <w:rsid w:val="00E72F3D"/>
    <w:rsid w:val="00E9341E"/>
    <w:rsid w:val="00EE5F26"/>
    <w:rsid w:val="00F15689"/>
    <w:rsid w:val="00F16323"/>
    <w:rsid w:val="00F20934"/>
    <w:rsid w:val="00F5396E"/>
    <w:rsid w:val="00F54054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9B90"/>
  <w15:chartTrackingRefBased/>
  <w15:docId w15:val="{3B1FC75A-BB98-4BCB-A16B-55873D8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5A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9655A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9655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9655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9655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9655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semiHidden/>
    <w:unhideWhenUsed/>
    <w:rsid w:val="0049655A"/>
    <w:rPr>
      <w:color w:val="0000FF"/>
      <w:u w:val="single"/>
    </w:rPr>
  </w:style>
  <w:style w:type="table" w:styleId="TableGrid">
    <w:name w:val="Table Grid"/>
    <w:basedOn w:val="TableNormal"/>
    <w:uiPriority w:val="39"/>
    <w:rsid w:val="0049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7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Hull</dc:creator>
  <cp:keywords/>
  <dc:description/>
  <cp:lastModifiedBy>Suzanne</cp:lastModifiedBy>
  <cp:revision>4</cp:revision>
  <dcterms:created xsi:type="dcterms:W3CDTF">2020-01-29T16:47:00Z</dcterms:created>
  <dcterms:modified xsi:type="dcterms:W3CDTF">2020-01-31T15:55:00Z</dcterms:modified>
</cp:coreProperties>
</file>